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河南艺术职业学院2023-2024学年国家助学金调增/调减情况汇总表</w:t>
      </w:r>
    </w:p>
    <w:p>
      <w:pPr>
        <w:spacing w:line="360" w:lineRule="auto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学院（盖章）：</w:t>
      </w:r>
      <w:r>
        <w:rPr>
          <w:rFonts w:hint="eastAsia" w:ascii="黑体" w:hAnsi="黑体" w:eastAsia="黑体" w:cs="仿宋_GB2312"/>
          <w:sz w:val="32"/>
          <w:szCs w:val="32"/>
          <w:u w:val="single"/>
        </w:rPr>
        <w:t xml:space="preserve"> 传媒学院   </w:t>
      </w:r>
      <w:r>
        <w:rPr>
          <w:rFonts w:hint="eastAsia" w:ascii="黑体" w:hAnsi="黑体" w:eastAsia="黑体" w:cs="仿宋_GB2312"/>
          <w:sz w:val="32"/>
          <w:szCs w:val="32"/>
        </w:rPr>
        <w:t xml:space="preserve">        </w:t>
      </w:r>
    </w:p>
    <w:tbl>
      <w:tblPr>
        <w:tblStyle w:val="5"/>
        <w:tblW w:w="127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110"/>
        <w:gridCol w:w="2310"/>
        <w:gridCol w:w="2053"/>
        <w:gridCol w:w="1320"/>
        <w:gridCol w:w="1200"/>
        <w:gridCol w:w="1140"/>
        <w:gridCol w:w="2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  <w:jc w:val="center"/>
        </w:trPr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序号</w:t>
            </w:r>
            <w:bookmarkStart w:id="0" w:name="_GoBack"/>
            <w:bookmarkEnd w:id="0"/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姓名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专业</w:t>
            </w: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学号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困难认定等级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受助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金额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调增/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调减</w:t>
            </w:r>
          </w:p>
        </w:tc>
        <w:tc>
          <w:tcPr>
            <w:tcW w:w="25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备注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_GB2312"/>
                <w:sz w:val="30"/>
                <w:szCs w:val="30"/>
              </w:rPr>
            </w:pPr>
            <w:r>
              <w:rPr>
                <w:rFonts w:hint="eastAsia" w:ascii="仿宋" w:hAnsi="仿宋" w:eastAsia="仿宋" w:cs="仿宋_GB2312"/>
                <w:sz w:val="30"/>
                <w:szCs w:val="30"/>
              </w:rPr>
              <w:t>（调增/调减原因）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36"/>
                <w:szCs w:val="36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狄佳凝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新闻采编与制作</w:t>
            </w: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202304230432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一般困难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1100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调增</w:t>
            </w:r>
          </w:p>
        </w:tc>
        <w:tc>
          <w:tcPr>
            <w:tcW w:w="25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家庭突发意外情况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sz w:val="36"/>
                <w:szCs w:val="36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邵佳乐</w:t>
            </w: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空中乘务</w:t>
            </w: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202304240238</w:t>
            </w: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方正小标宋简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  <w:lang w:eastAsia="zh-CN"/>
              </w:rPr>
              <w:t>一般困难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1100</w:t>
            </w: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调减</w:t>
            </w:r>
          </w:p>
        </w:tc>
        <w:tc>
          <w:tcPr>
            <w:tcW w:w="25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28"/>
                <w:szCs w:val="28"/>
              </w:rPr>
            </w:pPr>
            <w:r>
              <w:rPr>
                <w:rFonts w:hint="eastAsia" w:ascii="仿宋" w:hAnsi="仿宋" w:eastAsia="仿宋" w:cs="方正小标宋简体"/>
                <w:sz w:val="28"/>
                <w:szCs w:val="28"/>
              </w:rPr>
              <w:t>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25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97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20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  <w:tc>
          <w:tcPr>
            <w:tcW w:w="259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方正小标宋简体"/>
                <w:sz w:val="44"/>
                <w:szCs w:val="44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Y2NhMmY4MDUzNDAwNTA1NjQzMTU3NjhkOWM1ZGYifQ=="/>
  </w:docVars>
  <w:rsids>
    <w:rsidRoot w:val="00000000"/>
    <w:rsid w:val="28C87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uiPriority w:val="0"/>
    <w:pPr>
      <w:jc w:val="center"/>
    </w:pPr>
    <w:rPr>
      <w:rFonts w:eastAsia="宋体"/>
      <w:sz w:val="24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2</TotalTime>
  <ScaleCrop>false</ScaleCrop>
  <LinksUpToDate>false</LinksUpToDate>
  <CharactersWithSpaces>288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2022-03-17T23:46:00Z</dcterms:created>
  <dc:creator>青春微凉</dc:creator>
  <cp:lastModifiedBy>汉堡包</cp:lastModifiedBy>
  <dcterms:modified xsi:type="dcterms:W3CDTF">2024-04-19T00:07:08Z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B0D3EE16218B45BBAE26BCD4A4A1FB29_13</vt:lpwstr>
  </property>
</Properties>
</file>